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006C" w14:textId="3899C969" w:rsidR="00D26C74" w:rsidRPr="00522D97" w:rsidRDefault="00883ADE" w:rsidP="005A7253">
      <w:pPr>
        <w:jc w:val="center"/>
        <w:rPr>
          <w:rFonts w:ascii="Verdana" w:hAnsi="Verdana" w:cs="Open Sans"/>
          <w:b/>
          <w:sz w:val="36"/>
          <w:szCs w:val="36"/>
        </w:rPr>
      </w:pPr>
      <w:r w:rsidRPr="00522D97">
        <w:rPr>
          <w:rFonts w:ascii="Verdana" w:hAnsi="Verdana" w:cs="Open Sans"/>
          <w:b/>
          <w:sz w:val="36"/>
          <w:szCs w:val="36"/>
        </w:rPr>
        <w:t>Refresh the country list of</w:t>
      </w:r>
      <w:r w:rsidR="005A7253" w:rsidRPr="00522D97">
        <w:rPr>
          <w:rFonts w:ascii="Verdana" w:hAnsi="Verdana" w:cs="Open Sans"/>
          <w:b/>
          <w:sz w:val="36"/>
          <w:szCs w:val="36"/>
        </w:rPr>
        <w:t xml:space="preserve"> OLR Registration</w:t>
      </w:r>
    </w:p>
    <w:p w14:paraId="757C3D55" w14:textId="3A49CBC8" w:rsidR="005A7253" w:rsidRPr="00522D97" w:rsidRDefault="005A7253" w:rsidP="005A7253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3C1B92B2" w14:textId="76BCEFEA" w:rsidR="005A7253" w:rsidRPr="00522D97" w:rsidRDefault="005A7253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t>Log</w:t>
      </w:r>
      <w:r w:rsidR="00883ADE" w:rsidRPr="00522D97">
        <w:rPr>
          <w:rFonts w:ascii="Open Sans" w:hAnsi="Open Sans" w:cs="Open Sans"/>
        </w:rPr>
        <w:t>-</w:t>
      </w:r>
      <w:r w:rsidRPr="00522D97">
        <w:rPr>
          <w:rFonts w:ascii="Open Sans" w:hAnsi="Open Sans" w:cs="Open Sans"/>
        </w:rPr>
        <w:t>in to Via Forms.</w:t>
      </w:r>
    </w:p>
    <w:p w14:paraId="4E5B8F87" w14:textId="6C5FFC9B" w:rsidR="005A7253" w:rsidRPr="00522D97" w:rsidRDefault="005A7253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  <w:b/>
        </w:rPr>
        <w:t>Click</w:t>
      </w:r>
      <w:r w:rsidRPr="00522D97">
        <w:rPr>
          <w:rFonts w:ascii="Open Sans" w:hAnsi="Open Sans" w:cs="Open Sans"/>
          <w:b/>
          <w:i/>
        </w:rPr>
        <w:t xml:space="preserve"> Manage Schemas</w:t>
      </w:r>
      <w:r w:rsidRPr="00522D97">
        <w:rPr>
          <w:rFonts w:ascii="Open Sans" w:hAnsi="Open Sans" w:cs="Open Sans"/>
        </w:rPr>
        <w:t xml:space="preserve"> under the Admin icon</w:t>
      </w:r>
    </w:p>
    <w:p w14:paraId="396AB979" w14:textId="0E251185" w:rsidR="005A7253" w:rsidRDefault="005A7253" w:rsidP="00883ADE">
      <w:pPr>
        <w:pStyle w:val="ListParagraph"/>
        <w:rPr>
          <w:rFonts w:ascii="Open Sans" w:hAnsi="Open Sans" w:cs="Open Sans"/>
        </w:rPr>
      </w:pPr>
      <w:r w:rsidRPr="00522D97">
        <w:rPr>
          <w:rFonts w:ascii="Open Sans" w:hAnsi="Open Sans" w:cs="Open Sans"/>
          <w:noProof/>
        </w:rPr>
        <w:drawing>
          <wp:inline distT="0" distB="0" distL="0" distR="0" wp14:anchorId="43FB6D55" wp14:editId="062E3742">
            <wp:extent cx="5731510" cy="2682875"/>
            <wp:effectExtent l="19050" t="19050" r="21590" b="603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287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  <a:effectLst>
                      <a:outerShdw dist="25400" dir="5400000" algn="ctr" rotWithShape="0">
                        <a:schemeClr val="bg2">
                          <a:lumMod val="9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1DC43A" w14:textId="77777777" w:rsidR="00522D97" w:rsidRPr="00522D97" w:rsidRDefault="00522D97" w:rsidP="00883ADE">
      <w:pPr>
        <w:pStyle w:val="ListParagraph"/>
        <w:rPr>
          <w:rFonts w:ascii="Open Sans" w:hAnsi="Open Sans" w:cs="Open Sans"/>
        </w:rPr>
      </w:pPr>
    </w:p>
    <w:p w14:paraId="4D07EB27" w14:textId="77777777" w:rsidR="00883ADE" w:rsidRPr="00522D97" w:rsidRDefault="00883ADE" w:rsidP="00883ADE">
      <w:pPr>
        <w:pStyle w:val="ListParagraph"/>
        <w:rPr>
          <w:rFonts w:ascii="Open Sans" w:hAnsi="Open Sans" w:cs="Open Sans"/>
        </w:rPr>
      </w:pPr>
    </w:p>
    <w:p w14:paraId="6DC93142" w14:textId="35F5A3E3" w:rsidR="005A7253" w:rsidRPr="00522D97" w:rsidRDefault="005A7253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t xml:space="preserve">Click the </w:t>
      </w:r>
      <w:r w:rsidR="00883ADE" w:rsidRPr="00522D97">
        <w:rPr>
          <w:rFonts w:ascii="Open Sans" w:hAnsi="Open Sans" w:cs="Open Sans"/>
        </w:rPr>
        <w:t xml:space="preserve">green </w:t>
      </w:r>
      <w:r w:rsidR="00883ADE" w:rsidRPr="00522D97">
        <w:rPr>
          <w:rFonts w:ascii="Open Sans" w:hAnsi="Open Sans" w:cs="Open Sans"/>
          <w:b/>
        </w:rPr>
        <w:t>E</w:t>
      </w:r>
      <w:r w:rsidRPr="00522D97">
        <w:rPr>
          <w:rFonts w:ascii="Open Sans" w:hAnsi="Open Sans" w:cs="Open Sans"/>
          <w:b/>
        </w:rPr>
        <w:t>dit</w:t>
      </w:r>
      <w:r w:rsidRPr="00522D97">
        <w:rPr>
          <w:rFonts w:ascii="Open Sans" w:hAnsi="Open Sans" w:cs="Open Sans"/>
        </w:rPr>
        <w:t xml:space="preserve"> icon next to the schema </w:t>
      </w:r>
      <w:r w:rsidR="00883ADE" w:rsidRPr="00522D97">
        <w:rPr>
          <w:rFonts w:ascii="Open Sans" w:hAnsi="Open Sans" w:cs="Open Sans"/>
        </w:rPr>
        <w:t xml:space="preserve">for which </w:t>
      </w:r>
      <w:r w:rsidRPr="00522D97">
        <w:rPr>
          <w:rFonts w:ascii="Open Sans" w:hAnsi="Open Sans" w:cs="Open Sans"/>
        </w:rPr>
        <w:t xml:space="preserve">you wish to update the country list. </w:t>
      </w:r>
      <w:r w:rsidRPr="00522D97">
        <w:rPr>
          <w:rFonts w:ascii="Open Sans" w:hAnsi="Open Sans" w:cs="Open Sans"/>
          <w:i/>
        </w:rPr>
        <w:t>(</w:t>
      </w:r>
      <w:proofErr w:type="spellStart"/>
      <w:r w:rsidRPr="00522D97">
        <w:rPr>
          <w:rFonts w:ascii="Open Sans" w:hAnsi="Open Sans" w:cs="Open Sans"/>
          <w:i/>
        </w:rPr>
        <w:t>eg</w:t>
      </w:r>
      <w:proofErr w:type="spellEnd"/>
      <w:r w:rsidRPr="00522D97">
        <w:rPr>
          <w:rFonts w:ascii="Open Sans" w:hAnsi="Open Sans" w:cs="Open Sans"/>
          <w:i/>
        </w:rPr>
        <w:t>. Sample Gender OLR schema)</w:t>
      </w:r>
    </w:p>
    <w:p w14:paraId="5AF77259" w14:textId="494CE51C" w:rsidR="005A7253" w:rsidRPr="00522D97" w:rsidRDefault="005A7253" w:rsidP="00883ADE">
      <w:pPr>
        <w:pStyle w:val="ListParagraph"/>
        <w:rPr>
          <w:rFonts w:ascii="Open Sans" w:hAnsi="Open Sans" w:cs="Open Sans"/>
        </w:rPr>
      </w:pPr>
      <w:r w:rsidRPr="00522D97">
        <w:rPr>
          <w:rFonts w:ascii="Open Sans" w:hAnsi="Open Sans" w:cs="Open Sans"/>
          <w:noProof/>
        </w:rPr>
        <w:drawing>
          <wp:inline distT="0" distB="0" distL="0" distR="0" wp14:anchorId="6ACE2934" wp14:editId="6E93A2FC">
            <wp:extent cx="5731510" cy="2468245"/>
            <wp:effectExtent l="19050" t="19050" r="21590" b="273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824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25FE3BD0" w14:textId="6C82C169" w:rsidR="00883ADE" w:rsidRPr="00522D97" w:rsidRDefault="00883ADE" w:rsidP="00883ADE">
      <w:pPr>
        <w:pStyle w:val="ListParagraph"/>
        <w:rPr>
          <w:rFonts w:ascii="Open Sans" w:hAnsi="Open Sans" w:cs="Open Sans"/>
        </w:rPr>
      </w:pPr>
    </w:p>
    <w:p w14:paraId="03BA0473" w14:textId="600083C8" w:rsidR="00883ADE" w:rsidRPr="00522D97" w:rsidRDefault="00883ADE" w:rsidP="00883ADE">
      <w:pPr>
        <w:rPr>
          <w:rFonts w:ascii="Open Sans" w:hAnsi="Open Sans" w:cs="Open Sans"/>
        </w:rPr>
      </w:pPr>
    </w:p>
    <w:p w14:paraId="553BE882" w14:textId="77777777" w:rsidR="00883ADE" w:rsidRPr="00522D97" w:rsidRDefault="00883ADE">
      <w:p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br w:type="page"/>
      </w:r>
    </w:p>
    <w:p w14:paraId="6241E3C0" w14:textId="0D3F37EB" w:rsidR="005A7253" w:rsidRPr="00522D97" w:rsidRDefault="003132C8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lastRenderedPageBreak/>
        <w:t xml:space="preserve">Find the country fields and </w:t>
      </w:r>
      <w:r w:rsidR="00883ADE" w:rsidRPr="00522D97">
        <w:rPr>
          <w:rFonts w:ascii="Open Sans" w:hAnsi="Open Sans" w:cs="Open Sans"/>
        </w:rPr>
        <w:t>click on them. You’ll</w:t>
      </w:r>
      <w:r w:rsidRPr="00522D97">
        <w:rPr>
          <w:rFonts w:ascii="Open Sans" w:hAnsi="Open Sans" w:cs="Open Sans"/>
        </w:rPr>
        <w:t xml:space="preserve"> see </w:t>
      </w:r>
      <w:r w:rsidR="00CD0BCE" w:rsidRPr="00522D97">
        <w:rPr>
          <w:rFonts w:ascii="Open Sans" w:hAnsi="Open Sans" w:cs="Open Sans"/>
        </w:rPr>
        <w:t>the field options side panel open</w:t>
      </w:r>
      <w:r w:rsidRPr="00522D97">
        <w:rPr>
          <w:rFonts w:ascii="Open Sans" w:hAnsi="Open Sans" w:cs="Open Sans"/>
        </w:rPr>
        <w:t xml:space="preserve"> for the field.</w:t>
      </w:r>
    </w:p>
    <w:p w14:paraId="625A8ECF" w14:textId="1B7FB329" w:rsidR="00883ADE" w:rsidRPr="00522D97" w:rsidRDefault="003132C8" w:rsidP="00883ADE">
      <w:pPr>
        <w:pStyle w:val="ListParagraph"/>
        <w:rPr>
          <w:rFonts w:ascii="Open Sans" w:hAnsi="Open Sans" w:cs="Open Sans"/>
        </w:rPr>
      </w:pPr>
      <w:r w:rsidRPr="00522D97">
        <w:rPr>
          <w:rFonts w:ascii="Open Sans" w:hAnsi="Open Sans" w:cs="Open Sans"/>
          <w:noProof/>
        </w:rPr>
        <w:drawing>
          <wp:inline distT="0" distB="0" distL="0" distR="0" wp14:anchorId="499388E3" wp14:editId="3C399189">
            <wp:extent cx="5731510" cy="2670810"/>
            <wp:effectExtent l="19050" t="19050" r="2159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0810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0D08EB5D" w14:textId="76D01408" w:rsidR="00CD0BCE" w:rsidRDefault="00CD0BCE" w:rsidP="00883ADE">
      <w:pPr>
        <w:pStyle w:val="ListParagraph"/>
        <w:rPr>
          <w:rFonts w:ascii="Open Sans" w:hAnsi="Open Sans" w:cs="Open Sans"/>
        </w:rPr>
      </w:pPr>
    </w:p>
    <w:p w14:paraId="279D5EAF" w14:textId="77777777" w:rsidR="00522D97" w:rsidRPr="00522D97" w:rsidRDefault="00522D97" w:rsidP="00883ADE">
      <w:pPr>
        <w:pStyle w:val="ListParagraph"/>
        <w:rPr>
          <w:rFonts w:ascii="Open Sans" w:hAnsi="Open Sans" w:cs="Open Sans"/>
        </w:rPr>
      </w:pPr>
    </w:p>
    <w:p w14:paraId="1A878BDF" w14:textId="77777777" w:rsidR="00883ADE" w:rsidRPr="00522D97" w:rsidRDefault="00883ADE" w:rsidP="00883ADE">
      <w:pPr>
        <w:pStyle w:val="ListParagraph"/>
        <w:rPr>
          <w:rFonts w:ascii="Open Sans" w:hAnsi="Open Sans" w:cs="Open Sans"/>
        </w:rPr>
      </w:pPr>
    </w:p>
    <w:p w14:paraId="715DD6BE" w14:textId="1002052B" w:rsidR="003132C8" w:rsidRPr="00522D97" w:rsidRDefault="003132C8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  <w:b/>
        </w:rPr>
        <w:t>Click</w:t>
      </w:r>
      <w:r w:rsidRPr="00522D97">
        <w:rPr>
          <w:rFonts w:ascii="Open Sans" w:hAnsi="Open Sans" w:cs="Open Sans"/>
        </w:rPr>
        <w:t xml:space="preserve"> </w:t>
      </w:r>
      <w:r w:rsidR="00CD0BCE" w:rsidRPr="00522D97">
        <w:rPr>
          <w:rFonts w:ascii="Open Sans" w:hAnsi="Open Sans" w:cs="Open Sans"/>
        </w:rPr>
        <w:t xml:space="preserve">the blue </w:t>
      </w:r>
      <w:r w:rsidRPr="00522D97">
        <w:rPr>
          <w:rFonts w:ascii="Open Sans" w:hAnsi="Open Sans" w:cs="Open Sans"/>
          <w:b/>
          <w:i/>
        </w:rPr>
        <w:t>Edit list Values</w:t>
      </w:r>
      <w:r w:rsidR="00522D97">
        <w:rPr>
          <w:rFonts w:ascii="Open Sans" w:hAnsi="Open Sans" w:cs="Open Sans"/>
          <w:b/>
          <w:i/>
        </w:rPr>
        <w:t xml:space="preserve"> </w:t>
      </w:r>
      <w:r w:rsidR="00522D97" w:rsidRPr="00522D97">
        <w:rPr>
          <w:rFonts w:ascii="Open Sans" w:hAnsi="Open Sans" w:cs="Open Sans"/>
        </w:rPr>
        <w:t>button</w:t>
      </w:r>
      <w:r w:rsidR="00CD0BCE" w:rsidRPr="00522D97">
        <w:rPr>
          <w:rFonts w:ascii="Open Sans" w:hAnsi="Open Sans" w:cs="Open Sans"/>
        </w:rPr>
        <w:t>. You’ll see this pop-</w:t>
      </w:r>
      <w:r w:rsidR="00522D97">
        <w:rPr>
          <w:rFonts w:ascii="Open Sans" w:hAnsi="Open Sans" w:cs="Open Sans"/>
        </w:rPr>
        <w:t>up:</w:t>
      </w:r>
    </w:p>
    <w:p w14:paraId="4AA08A67" w14:textId="2A39FC7E" w:rsidR="003132C8" w:rsidRPr="00522D97" w:rsidRDefault="003132C8" w:rsidP="00883ADE">
      <w:pPr>
        <w:pStyle w:val="ListParagraph"/>
        <w:rPr>
          <w:rFonts w:ascii="Open Sans" w:hAnsi="Open Sans" w:cs="Open Sans"/>
        </w:rPr>
      </w:pPr>
      <w:r w:rsidRPr="00522D97">
        <w:rPr>
          <w:rFonts w:ascii="Open Sans" w:hAnsi="Open Sans" w:cs="Open Sans"/>
          <w:noProof/>
        </w:rPr>
        <w:drawing>
          <wp:inline distT="0" distB="0" distL="0" distR="0" wp14:anchorId="40554444" wp14:editId="02AB55E0">
            <wp:extent cx="5731510" cy="2681605"/>
            <wp:effectExtent l="19050" t="19050" r="21590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160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0D983FF9" w14:textId="24DAF0E6" w:rsidR="00CD0BCE" w:rsidRPr="00522D97" w:rsidRDefault="00CD0BCE" w:rsidP="00883ADE">
      <w:pPr>
        <w:pStyle w:val="ListParagraph"/>
        <w:rPr>
          <w:rFonts w:ascii="Open Sans" w:hAnsi="Open Sans" w:cs="Open Sans"/>
        </w:rPr>
      </w:pPr>
    </w:p>
    <w:p w14:paraId="7E587F4B" w14:textId="241854FD" w:rsidR="00CD0BCE" w:rsidRPr="00522D97" w:rsidRDefault="00CD0BCE">
      <w:p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br w:type="page"/>
      </w:r>
    </w:p>
    <w:p w14:paraId="54812163" w14:textId="77777777" w:rsidR="00CD0BCE" w:rsidRPr="00522D97" w:rsidRDefault="00CD0BCE" w:rsidP="00883ADE">
      <w:pPr>
        <w:pStyle w:val="ListParagraph"/>
        <w:rPr>
          <w:rFonts w:ascii="Open Sans" w:hAnsi="Open Sans" w:cs="Open Sans"/>
        </w:rPr>
      </w:pPr>
    </w:p>
    <w:p w14:paraId="78B6C70B" w14:textId="77777777" w:rsidR="00883ADE" w:rsidRPr="00522D97" w:rsidRDefault="00883ADE" w:rsidP="00883ADE">
      <w:pPr>
        <w:pStyle w:val="ListParagraph"/>
        <w:rPr>
          <w:rFonts w:ascii="Open Sans" w:hAnsi="Open Sans" w:cs="Open Sans"/>
        </w:rPr>
      </w:pPr>
    </w:p>
    <w:p w14:paraId="03291100" w14:textId="388CECE2" w:rsidR="003132C8" w:rsidRPr="00522D97" w:rsidRDefault="003132C8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  <w:b/>
        </w:rPr>
        <w:t>Click</w:t>
      </w:r>
      <w:r w:rsidRPr="00522D97">
        <w:rPr>
          <w:rFonts w:ascii="Open Sans" w:hAnsi="Open Sans" w:cs="Open Sans"/>
          <w:b/>
          <w:i/>
        </w:rPr>
        <w:t xml:space="preserve"> Country data import</w:t>
      </w:r>
      <w:r w:rsidRPr="00522D97">
        <w:rPr>
          <w:rFonts w:ascii="Open Sans" w:hAnsi="Open Sans" w:cs="Open Sans"/>
        </w:rPr>
        <w:t xml:space="preserve"> </w:t>
      </w:r>
      <w:bookmarkStart w:id="0" w:name="_GoBack"/>
      <w:bookmarkEnd w:id="0"/>
      <w:r w:rsidRPr="00522D97">
        <w:rPr>
          <w:rFonts w:ascii="Open Sans" w:hAnsi="Open Sans" w:cs="Open Sans"/>
        </w:rPr>
        <w:t>to refresh the data.</w:t>
      </w:r>
    </w:p>
    <w:p w14:paraId="3B483046" w14:textId="4E343C54" w:rsidR="003132C8" w:rsidRPr="00522D97" w:rsidRDefault="003132C8" w:rsidP="00883ADE">
      <w:pPr>
        <w:pStyle w:val="ListParagraph"/>
        <w:rPr>
          <w:rFonts w:ascii="Open Sans" w:hAnsi="Open Sans" w:cs="Open Sans"/>
        </w:rPr>
      </w:pPr>
      <w:r w:rsidRPr="00522D97">
        <w:rPr>
          <w:rFonts w:ascii="Open Sans" w:hAnsi="Open Sans" w:cs="Open Sans"/>
          <w:noProof/>
        </w:rPr>
        <w:drawing>
          <wp:inline distT="0" distB="0" distL="0" distR="0" wp14:anchorId="5E6BCCE5" wp14:editId="5FBC19BC">
            <wp:extent cx="5731510" cy="2675255"/>
            <wp:effectExtent l="19050" t="19050" r="2159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5255"/>
                    </a:xfrm>
                    <a:prstGeom prst="rect">
                      <a:avLst/>
                    </a:prstGeom>
                    <a:ln w="25400">
                      <a:solidFill>
                        <a:schemeClr val="bg2">
                          <a:lumMod val="90000"/>
                        </a:schemeClr>
                      </a:solidFill>
                      <a:miter lim="800000"/>
                    </a:ln>
                  </pic:spPr>
                </pic:pic>
              </a:graphicData>
            </a:graphic>
          </wp:inline>
        </w:drawing>
      </w:r>
    </w:p>
    <w:p w14:paraId="44FB4618" w14:textId="77777777" w:rsidR="00883ADE" w:rsidRPr="00522D97" w:rsidRDefault="00883ADE" w:rsidP="00883ADE">
      <w:pPr>
        <w:pStyle w:val="ListParagraph"/>
        <w:rPr>
          <w:rFonts w:ascii="Open Sans" w:hAnsi="Open Sans" w:cs="Open Sans"/>
        </w:rPr>
      </w:pPr>
    </w:p>
    <w:p w14:paraId="1CC51091" w14:textId="0F0E9F64" w:rsidR="003132C8" w:rsidRPr="00522D97" w:rsidRDefault="003132C8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t xml:space="preserve">Scroll down and </w:t>
      </w:r>
      <w:r w:rsidRPr="00522D97">
        <w:rPr>
          <w:rFonts w:ascii="Open Sans" w:hAnsi="Open Sans" w:cs="Open Sans"/>
          <w:b/>
        </w:rPr>
        <w:t>click</w:t>
      </w:r>
      <w:r w:rsidRPr="00522D97">
        <w:rPr>
          <w:rFonts w:ascii="Open Sans" w:hAnsi="Open Sans" w:cs="Open Sans"/>
          <w:b/>
          <w:i/>
        </w:rPr>
        <w:t xml:space="preserve"> Apply Changes</w:t>
      </w:r>
      <w:r w:rsidRPr="00522D97">
        <w:rPr>
          <w:rFonts w:ascii="Open Sans" w:hAnsi="Open Sans" w:cs="Open Sans"/>
        </w:rPr>
        <w:t>.</w:t>
      </w:r>
    </w:p>
    <w:p w14:paraId="3F05713B" w14:textId="143CFAD2" w:rsidR="003132C8" w:rsidRPr="00522D97" w:rsidRDefault="003132C8" w:rsidP="005A7253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22D97">
        <w:rPr>
          <w:rFonts w:ascii="Open Sans" w:hAnsi="Open Sans" w:cs="Open Sans"/>
        </w:rPr>
        <w:t>Repeat</w:t>
      </w:r>
      <w:r w:rsidR="00CD0BCE" w:rsidRPr="00522D97">
        <w:rPr>
          <w:rFonts w:ascii="Open Sans" w:hAnsi="Open Sans" w:cs="Open Sans"/>
        </w:rPr>
        <w:t xml:space="preserve"> S</w:t>
      </w:r>
      <w:r w:rsidRPr="00522D97">
        <w:rPr>
          <w:rFonts w:ascii="Open Sans" w:hAnsi="Open Sans" w:cs="Open Sans"/>
        </w:rPr>
        <w:t>tep</w:t>
      </w:r>
      <w:r w:rsidR="00CD0BCE" w:rsidRPr="00522D97">
        <w:rPr>
          <w:rFonts w:ascii="Open Sans" w:hAnsi="Open Sans" w:cs="Open Sans"/>
        </w:rPr>
        <w:t xml:space="preserve">s </w:t>
      </w:r>
      <w:r w:rsidR="00461201" w:rsidRPr="00522D97">
        <w:rPr>
          <w:rFonts w:ascii="Open Sans" w:hAnsi="Open Sans" w:cs="Open Sans"/>
        </w:rPr>
        <w:t>5</w:t>
      </w:r>
      <w:r w:rsidR="00CD0BCE" w:rsidRPr="00522D97">
        <w:rPr>
          <w:rFonts w:ascii="Open Sans" w:hAnsi="Open Sans" w:cs="Open Sans"/>
        </w:rPr>
        <w:t xml:space="preserve"> to </w:t>
      </w:r>
      <w:r w:rsidR="00461201" w:rsidRPr="00522D97">
        <w:rPr>
          <w:rFonts w:ascii="Open Sans" w:hAnsi="Open Sans" w:cs="Open Sans"/>
        </w:rPr>
        <w:t>7</w:t>
      </w:r>
      <w:r w:rsidRPr="00522D97">
        <w:rPr>
          <w:rFonts w:ascii="Open Sans" w:hAnsi="Open Sans" w:cs="Open Sans"/>
        </w:rPr>
        <w:t xml:space="preserve"> for all the country fields in the schema.</w:t>
      </w:r>
    </w:p>
    <w:sectPr w:rsidR="003132C8" w:rsidRPr="00522D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2403D"/>
    <w:multiLevelType w:val="hybridMultilevel"/>
    <w:tmpl w:val="F90E2D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TO1NDW3sLAwMTNU0lEKTi0uzszPAykwqgUACaTzpywAAAA="/>
  </w:docVars>
  <w:rsids>
    <w:rsidRoot w:val="005A7253"/>
    <w:rsid w:val="003132C8"/>
    <w:rsid w:val="00461201"/>
    <w:rsid w:val="00522D97"/>
    <w:rsid w:val="005A7253"/>
    <w:rsid w:val="00883ADE"/>
    <w:rsid w:val="00BC5B8B"/>
    <w:rsid w:val="00CD0BCE"/>
    <w:rsid w:val="00D2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26FE"/>
  <w15:chartTrackingRefBased/>
  <w15:docId w15:val="{22AE8BC4-3E06-4FE2-B33D-28ED5F09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Mohan</dc:creator>
  <cp:keywords/>
  <dc:description/>
  <cp:lastModifiedBy>Al Pahl</cp:lastModifiedBy>
  <cp:revision>5</cp:revision>
  <dcterms:created xsi:type="dcterms:W3CDTF">2018-04-19T21:24:00Z</dcterms:created>
  <dcterms:modified xsi:type="dcterms:W3CDTF">2018-04-20T02:31:00Z</dcterms:modified>
</cp:coreProperties>
</file>